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C0023" w14:textId="77777777" w:rsidR="000F6B0A" w:rsidRDefault="00000000">
      <w:pPr>
        <w:jc w:val="center"/>
        <w:rPr>
          <w:b/>
          <w:sz w:val="26"/>
          <w:szCs w:val="26"/>
          <w:u w:val="single"/>
        </w:rPr>
      </w:pPr>
      <w:r>
        <w:rPr>
          <w:rFonts w:ascii="Palanquin Dark" w:eastAsia="Palanquin Dark" w:hAnsi="Palanquin Dark" w:cs="Palanquin Dark"/>
          <w:b/>
          <w:sz w:val="26"/>
          <w:szCs w:val="26"/>
          <w:u w:val="single"/>
        </w:rPr>
        <w:t>प्रवेश  संबंधी सूचना</w:t>
      </w:r>
    </w:p>
    <w:p w14:paraId="14CE3002" w14:textId="77777777" w:rsidR="000F6B0A" w:rsidRDefault="00000000">
      <w:pPr>
        <w:ind w:firstLine="720"/>
        <w:jc w:val="both"/>
        <w:rPr>
          <w:b/>
          <w:sz w:val="24"/>
          <w:szCs w:val="24"/>
        </w:rPr>
      </w:pPr>
      <w:r>
        <w:rPr>
          <w:rFonts w:ascii="Palanquin Dark" w:eastAsia="Palanquin Dark" w:hAnsi="Palanquin Dark" w:cs="Palanquin Dark"/>
          <w:b/>
          <w:sz w:val="24"/>
          <w:szCs w:val="24"/>
        </w:rPr>
        <w:t xml:space="preserve">केंद्रीय विद्यालय एम.सी.एफ. लालगंज में  प्रवेश हेतु केवल कक्षा 9 में 7 स्थान रिक्त है I इच्छुक अभ्यर्थी  विद्यालय की वेबसाइट </w:t>
      </w:r>
      <w:hyperlink r:id="rId6">
        <w:r>
          <w:rPr>
            <w:b/>
            <w:color w:val="1155CC"/>
            <w:sz w:val="24"/>
            <w:szCs w:val="24"/>
            <w:u w:val="single"/>
          </w:rPr>
          <w:t>https://raebreillymcf.kvs.ac.in/</w:t>
        </w:r>
      </w:hyperlink>
      <w:r>
        <w:rPr>
          <w:rFonts w:ascii="Palanquin Dark" w:eastAsia="Palanquin Dark" w:hAnsi="Palanquin Dark" w:cs="Palanquin Dark"/>
          <w:b/>
          <w:sz w:val="24"/>
          <w:szCs w:val="24"/>
        </w:rPr>
        <w:t xml:space="preserve"> से रजिस्ट्रेशन फॉर्म डाउनलोड कर   पूर्ण रूप से भरकर सभी  संलग्नको सहित कार्यालय दिवसों पर 8:00 बजे से 1:00  बजे के बीच दिनांक 12-04-2023   तक  जमा करें I </w:t>
      </w:r>
    </w:p>
    <w:p w14:paraId="451488C7" w14:textId="77777777" w:rsidR="000F6B0A" w:rsidRDefault="00000000">
      <w:pPr>
        <w:ind w:firstLine="720"/>
        <w:jc w:val="both"/>
        <w:rPr>
          <w:b/>
          <w:sz w:val="24"/>
          <w:szCs w:val="24"/>
        </w:rPr>
      </w:pPr>
      <w:r>
        <w:rPr>
          <w:rFonts w:ascii="Palanquin Dark" w:eastAsia="Palanquin Dark" w:hAnsi="Palanquin Dark" w:cs="Palanquin Dark"/>
          <w:b/>
          <w:sz w:val="24"/>
          <w:szCs w:val="24"/>
        </w:rPr>
        <w:t>प्रवेश हेतु प्रवेश परीक्षा  Class 8 के स्तर की  हिंदी, English, Mathematics, Science एवं Social Science  पर बहुविकल्पीय प्रश्नों के माध्यम से  दिनांक 13-04-2023 को  प्रातः 9:00 से12:00 बजे के बीच करा कर केंद्रीय विद्यालय संगठन की प्रवेश  नियमों के अंतर्गत  की जाएगी I प्रवेश से संबंधित समस्त जानकारी विद्यालय की वेबसाइट से प्राप्त करें I</w:t>
      </w:r>
    </w:p>
    <w:p w14:paraId="3FD02225" w14:textId="77777777" w:rsidR="000F6B0A" w:rsidRDefault="00000000">
      <w:pPr>
        <w:ind w:firstLine="720"/>
        <w:jc w:val="both"/>
        <w:rPr>
          <w:b/>
          <w:sz w:val="24"/>
          <w:szCs w:val="24"/>
        </w:rPr>
      </w:pPr>
      <w:r>
        <w:rPr>
          <w:rFonts w:ascii="Palanquin Dark" w:eastAsia="Palanquin Dark" w:hAnsi="Palanquin Dark" w:cs="Palanquin Dark"/>
          <w:b/>
          <w:sz w:val="24"/>
          <w:szCs w:val="24"/>
        </w:rPr>
        <w:tab/>
      </w:r>
      <w:r>
        <w:rPr>
          <w:rFonts w:ascii="Palanquin Dark" w:eastAsia="Palanquin Dark" w:hAnsi="Palanquin Dark" w:cs="Palanquin Dark"/>
          <w:b/>
          <w:sz w:val="24"/>
          <w:szCs w:val="24"/>
        </w:rPr>
        <w:tab/>
      </w:r>
      <w:r>
        <w:rPr>
          <w:rFonts w:ascii="Palanquin Dark" w:eastAsia="Palanquin Dark" w:hAnsi="Palanquin Dark" w:cs="Palanquin Dark"/>
          <w:b/>
          <w:sz w:val="24"/>
          <w:szCs w:val="24"/>
        </w:rPr>
        <w:tab/>
      </w:r>
      <w:r>
        <w:rPr>
          <w:rFonts w:ascii="Palanquin Dark" w:eastAsia="Palanquin Dark" w:hAnsi="Palanquin Dark" w:cs="Palanquin Dark"/>
          <w:b/>
          <w:sz w:val="24"/>
          <w:szCs w:val="24"/>
        </w:rPr>
        <w:tab/>
      </w:r>
      <w:r>
        <w:rPr>
          <w:rFonts w:ascii="Palanquin Dark" w:eastAsia="Palanquin Dark" w:hAnsi="Palanquin Dark" w:cs="Palanquin Dark"/>
          <w:b/>
          <w:sz w:val="24"/>
          <w:szCs w:val="24"/>
        </w:rPr>
        <w:tab/>
      </w:r>
      <w:r>
        <w:rPr>
          <w:rFonts w:ascii="Palanquin Dark" w:eastAsia="Palanquin Dark" w:hAnsi="Palanquin Dark" w:cs="Palanquin Dark"/>
          <w:b/>
          <w:sz w:val="24"/>
          <w:szCs w:val="24"/>
        </w:rPr>
        <w:tab/>
      </w:r>
      <w:r>
        <w:rPr>
          <w:rFonts w:ascii="Palanquin Dark" w:eastAsia="Palanquin Dark" w:hAnsi="Palanquin Dark" w:cs="Palanquin Dark"/>
          <w:b/>
          <w:sz w:val="24"/>
          <w:szCs w:val="24"/>
        </w:rPr>
        <w:tab/>
      </w:r>
      <w:r>
        <w:rPr>
          <w:rFonts w:ascii="Palanquin Dark" w:eastAsia="Palanquin Dark" w:hAnsi="Palanquin Dark" w:cs="Palanquin Dark"/>
          <w:b/>
          <w:sz w:val="24"/>
          <w:szCs w:val="24"/>
        </w:rPr>
        <w:tab/>
      </w:r>
      <w:r>
        <w:rPr>
          <w:rFonts w:ascii="Palanquin Dark" w:eastAsia="Palanquin Dark" w:hAnsi="Palanquin Dark" w:cs="Palanquin Dark"/>
          <w:b/>
          <w:sz w:val="24"/>
          <w:szCs w:val="24"/>
        </w:rPr>
        <w:tab/>
        <w:t>वी.पी. सिंह ( प्राचार्य)</w:t>
      </w:r>
    </w:p>
    <w:p w14:paraId="2EBAB5D7" w14:textId="77777777" w:rsidR="000F6B0A" w:rsidRDefault="00000000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sectPr w:rsidR="000F6B0A">
      <w:headerReference w:type="default" r:id="rId7"/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1C26E" w14:textId="77777777" w:rsidR="00DB4075" w:rsidRDefault="00DB4075">
      <w:pPr>
        <w:spacing w:line="240" w:lineRule="auto"/>
      </w:pPr>
      <w:r>
        <w:separator/>
      </w:r>
    </w:p>
  </w:endnote>
  <w:endnote w:type="continuationSeparator" w:id="0">
    <w:p w14:paraId="514444CA" w14:textId="77777777" w:rsidR="00DB4075" w:rsidRDefault="00DB40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nquin Dark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76DC8" w14:textId="77777777" w:rsidR="00DB4075" w:rsidRDefault="00DB4075">
      <w:pPr>
        <w:spacing w:line="240" w:lineRule="auto"/>
      </w:pPr>
      <w:r>
        <w:separator/>
      </w:r>
    </w:p>
  </w:footnote>
  <w:footnote w:type="continuationSeparator" w:id="0">
    <w:p w14:paraId="2D6FBCD6" w14:textId="77777777" w:rsidR="00DB4075" w:rsidRDefault="00DB40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040D2" w14:textId="77777777" w:rsidR="000F6B0A" w:rsidRDefault="000F6B0A"/>
  <w:tbl>
    <w:tblPr>
      <w:tblStyle w:val="a"/>
      <w:tblW w:w="12165" w:type="dxa"/>
      <w:tblInd w:w="-144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600" w:firstRow="0" w:lastRow="0" w:firstColumn="0" w:lastColumn="0" w:noHBand="1" w:noVBand="1"/>
    </w:tblPr>
    <w:tblGrid>
      <w:gridCol w:w="2685"/>
      <w:gridCol w:w="9480"/>
    </w:tblGrid>
    <w:tr w:rsidR="000F6B0A" w14:paraId="03A47637" w14:textId="77777777">
      <w:trPr>
        <w:trHeight w:val="2235"/>
      </w:trPr>
      <w:tc>
        <w:tcPr>
          <w:tcW w:w="268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0D9398CD" w14:textId="77777777" w:rsidR="000F6B0A" w:rsidRDefault="00000000">
          <w:pPr>
            <w:ind w:left="-440"/>
          </w:pPr>
          <w:r>
            <w:rPr>
              <w:noProof/>
            </w:rPr>
            <w:drawing>
              <wp:inline distT="114300" distB="114300" distL="114300" distR="114300" wp14:anchorId="364852E0" wp14:editId="0FA03D9C">
                <wp:extent cx="1847850" cy="123925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1239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80" w:type="dxa"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7259A226" w14:textId="77777777" w:rsidR="000F6B0A" w:rsidRDefault="00000000">
          <w:pPr>
            <w:ind w:left="-440"/>
            <w:rPr>
              <w:b/>
              <w:color w:val="C00000"/>
              <w:sz w:val="40"/>
              <w:szCs w:val="40"/>
            </w:rPr>
          </w:pPr>
          <w:r>
            <w:rPr>
              <w:rFonts w:ascii="Palanquin Dark" w:eastAsia="Palanquin Dark" w:hAnsi="Palanquin Dark" w:cs="Palanquin Dark"/>
              <w:b/>
              <w:color w:val="C00000"/>
              <w:sz w:val="40"/>
              <w:szCs w:val="40"/>
            </w:rPr>
            <w:t xml:space="preserve">        केंद्रीय विद्यालय एम. सी. एफ. लालगंज, रायबरेली  </w:t>
          </w:r>
        </w:p>
        <w:p w14:paraId="73AE760D" w14:textId="77777777" w:rsidR="000F6B0A" w:rsidRDefault="00000000">
          <w:pPr>
            <w:ind w:left="-440" w:right="60"/>
            <w:rPr>
              <w:rFonts w:ascii="Times New Roman" w:eastAsia="Times New Roman" w:hAnsi="Times New Roman" w:cs="Times New Roman"/>
              <w:color w:val="C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C00000"/>
              <w:sz w:val="28"/>
              <w:szCs w:val="28"/>
            </w:rPr>
            <w:t xml:space="preserve">           KENDRIYA VIDYALAYA M.C.F. LALGANJ, RAE BARELI</w:t>
          </w:r>
        </w:p>
        <w:p w14:paraId="06F3C072" w14:textId="77777777" w:rsidR="000F6B0A" w:rsidRDefault="00000000">
          <w:pPr>
            <w:ind w:left="-440" w:right="60"/>
            <w:rPr>
              <w:color w:val="C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C00000"/>
              <w:sz w:val="28"/>
              <w:szCs w:val="28"/>
            </w:rPr>
            <w:tab/>
            <w:t xml:space="preserve">     </w:t>
          </w:r>
          <w:r>
            <w:rPr>
              <w:rFonts w:ascii="Palanquin Dark" w:eastAsia="Palanquin Dark" w:hAnsi="Palanquin Dark" w:cs="Palanquin Dark"/>
              <w:color w:val="C00000"/>
              <w:sz w:val="28"/>
              <w:szCs w:val="28"/>
            </w:rPr>
            <w:t>प्रशांति परिसर , आधुनिक रेल डिब्बा कारखाना ,लालगंज रायबरेली -229120</w:t>
          </w:r>
        </w:p>
        <w:p w14:paraId="502A824C" w14:textId="77777777" w:rsidR="000F6B0A" w:rsidRDefault="00000000">
          <w:pPr>
            <w:ind w:left="-440"/>
            <w:rPr>
              <w:color w:val="C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C00000"/>
              <w:sz w:val="20"/>
              <w:szCs w:val="20"/>
            </w:rPr>
            <w:t xml:space="preserve">                PRASHANTI PARISAR, MODERN RAIL COACH FACTORY, LALGANJ RAE BARELI-229</w:t>
          </w:r>
          <w:r>
            <w:rPr>
              <w:color w:val="C00000"/>
              <w:sz w:val="20"/>
              <w:szCs w:val="20"/>
            </w:rPr>
            <w:t>120</w:t>
          </w:r>
        </w:p>
        <w:p w14:paraId="09D56FE2" w14:textId="77777777" w:rsidR="000F6B0A" w:rsidRDefault="00000000">
          <w:pPr>
            <w:ind w:left="-440"/>
            <w:rPr>
              <w:rFonts w:ascii="Times New Roman" w:eastAsia="Times New Roman" w:hAnsi="Times New Roman" w:cs="Times New Roman"/>
              <w:color w:val="C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C00000"/>
              <w:sz w:val="20"/>
              <w:szCs w:val="20"/>
            </w:rPr>
            <w:t xml:space="preserve">                 Cbse Affiliation No: 2100112, e-mail: </w:t>
          </w:r>
          <w:r>
            <w:rPr>
              <w:rFonts w:ascii="Times New Roman" w:eastAsia="Times New Roman" w:hAnsi="Times New Roman" w:cs="Times New Roman"/>
              <w:color w:val="0563C1"/>
              <w:sz w:val="20"/>
              <w:szCs w:val="20"/>
            </w:rPr>
            <w:t>kvrcf2015@gmail.com</w:t>
          </w:r>
          <w:r>
            <w:rPr>
              <w:rFonts w:ascii="Times New Roman" w:eastAsia="Times New Roman" w:hAnsi="Times New Roman" w:cs="Times New Roman"/>
              <w:color w:val="C00000"/>
              <w:sz w:val="20"/>
              <w:szCs w:val="20"/>
            </w:rPr>
            <w:t>, website:</w:t>
          </w:r>
          <w:hyperlink r:id="rId2">
            <w: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  <w:t>https://raebreillymcf.kvs.ac.in</w:t>
            </w:r>
          </w:hyperlink>
        </w:p>
        <w:p w14:paraId="5C31F582" w14:textId="77777777" w:rsidR="000F6B0A" w:rsidRDefault="00000000">
          <w:pPr>
            <w:ind w:left="-440"/>
            <w:rPr>
              <w:rFonts w:ascii="Times New Roman" w:eastAsia="Times New Roman" w:hAnsi="Times New Roman" w:cs="Times New Roman"/>
              <w:color w:val="C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C00000"/>
              <w:sz w:val="20"/>
              <w:szCs w:val="20"/>
            </w:rPr>
            <w:t xml:space="preserve">                  Phone Office: 05315-299115, Principal :05315-299116</w:t>
          </w:r>
        </w:p>
      </w:tc>
    </w:tr>
  </w:tbl>
  <w:p w14:paraId="5757C45E" w14:textId="77777777" w:rsidR="000F6B0A" w:rsidRDefault="00000000">
    <w:pPr>
      <w:rPr>
        <w:sz w:val="20"/>
        <w:szCs w:val="20"/>
      </w:rPr>
    </w:pPr>
    <w:r>
      <w:rPr>
        <w:b/>
        <w:sz w:val="20"/>
        <w:szCs w:val="20"/>
      </w:rPr>
      <w:t xml:space="preserve">F.No 26336/KV-MCF/2022-23/              </w:t>
    </w:r>
    <w:r>
      <w:rPr>
        <w:b/>
        <w:sz w:val="20"/>
        <w:szCs w:val="20"/>
      </w:rPr>
      <w:tab/>
      <w:t xml:space="preserve">  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>Dated:03/04/2023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B0A"/>
    <w:rsid w:val="000F6B0A"/>
    <w:rsid w:val="00793B0B"/>
    <w:rsid w:val="00DB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BF43CF"/>
  <w15:docId w15:val="{7F313BA9-3403-8B4C-8670-21945854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ebreillymcf.kvs.ac.i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aebreillymcf.kvs.ac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virendra pratap singh</cp:lastModifiedBy>
  <cp:revision>2</cp:revision>
  <dcterms:created xsi:type="dcterms:W3CDTF">2023-04-03T04:31:00Z</dcterms:created>
  <dcterms:modified xsi:type="dcterms:W3CDTF">2023-04-03T04:31:00Z</dcterms:modified>
</cp:coreProperties>
</file>